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46653">
        <w:rPr>
          <w:lang w:val="en-US"/>
        </w:rPr>
        <w:t>Economics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046653">
        <w:rPr>
          <w:lang w:val="en-US"/>
        </w:rPr>
        <w:t>: Ac</w:t>
      </w:r>
      <w:r w:rsidR="00DA5DAD">
        <w:rPr>
          <w:lang w:val="en-US"/>
        </w:rPr>
        <w:t>counting, Analysis and Audit in the Digital Economy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DA5DAD" w:rsidRPr="00CC4C47" w:rsidTr="005B35F3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5</w:t>
            </w:r>
          </w:p>
        </w:tc>
      </w:tr>
      <w:tr w:rsidR="00DA5DAD" w:rsidRPr="00CC4C47" w:rsidTr="005B35F3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Information technology in forecasting and analytical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CC4C47" w:rsidTr="005B35F3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5</w:t>
            </w:r>
          </w:p>
        </w:tc>
      </w:tr>
      <w:tr w:rsidR="00DA5DAD" w:rsidRPr="00CC4C47" w:rsidTr="00213E21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CC4C47" w:rsidTr="00213E21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Foreign language in the professional field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</w:tr>
      <w:tr w:rsidR="00DA5DAD" w:rsidRPr="00CC4C47" w:rsidTr="00213E21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DA5DAD">
              <w:rPr>
                <w:lang w:val="en-US"/>
              </w:rPr>
              <w:t>inancial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4</w:t>
            </w:r>
          </w:p>
        </w:tc>
      </w:tr>
      <w:tr w:rsidR="00DA5DAD" w:rsidRPr="007F65C9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Economic research methodology for accounting, analysis and auditing in the digital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</w:tr>
      <w:tr w:rsidR="00DA5DAD" w:rsidRPr="00116F77" w:rsidTr="009D25B1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 Analysis (Advanced</w:t>
            </w:r>
            <w:r w:rsidRPr="00DA5DAD">
              <w:rPr>
                <w:lang w:val="en-US"/>
              </w:rPr>
              <w:t>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Financial accounting (</w:t>
            </w:r>
            <w:r>
              <w:rPr>
                <w:lang w:val="en-US"/>
              </w:rPr>
              <w:t>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5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Analysis and assessment of the organization's business processes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M.1.2.6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Audit in the digital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4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M.1.2.7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Information technology in accounting, analysis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4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М.1.2.8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Accounting (financial) statements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F15B2E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М.1.2.9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Risk-based internal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</w:tr>
      <w:tr w:rsidR="00DA5DAD" w:rsidRPr="00116F77" w:rsidTr="00F15B2E">
        <w:tc>
          <w:tcPr>
            <w:tcW w:w="1350" w:type="dxa"/>
            <w:vAlign w:val="bottom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М.1.2.10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Investment and innovation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М.1.3.1.1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Information Technology Enterprise Resource Planning (ERP)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4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М.1.3.1.2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Programming digital products in accounting, analysis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DA5DAD" w:rsidRPr="00116F77" w:rsidTr="00213E21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International Financial Reporting Standards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М.1.3.2.2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Accounting and analysis in holding companies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М.1.3.3.1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Information technology in accounting, analysis and audit of settlements with personnel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lastRenderedPageBreak/>
              <w:t>М.1.3.3.2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Digital budget accounting and reporting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М.1.3.4.1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Information technology in accounting, analysis and audit of trading operations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3</w:t>
            </w:r>
          </w:p>
        </w:tc>
      </w:tr>
      <w:tr w:rsidR="00DA5DAD" w:rsidRPr="00116F77" w:rsidTr="00CF0258">
        <w:tc>
          <w:tcPr>
            <w:tcW w:w="1350" w:type="dxa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М.1.3.4.2</w:t>
            </w:r>
          </w:p>
        </w:tc>
        <w:tc>
          <w:tcPr>
            <w:tcW w:w="3075" w:type="dxa"/>
            <w:shd w:val="clear" w:color="auto" w:fill="auto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Configuring a digital product for accounting, analysis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 w:rsidRPr="00DA5DAD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5DAD" w:rsidRPr="00DA5DAD" w:rsidRDefault="00DA5DAD" w:rsidP="00DA5D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DA5DAD" w:rsidRDefault="00DA5DAD" w:rsidP="00744185">
            <w:pPr>
              <w:spacing w:after="0" w:line="240" w:lineRule="auto"/>
              <w:rPr>
                <w:b/>
                <w:lang w:val="en-US"/>
              </w:rPr>
            </w:pPr>
            <w:r w:rsidRPr="00DA5DAD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DA5DAD" w:rsidRDefault="00116F77" w:rsidP="0074418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DA5DAD" w:rsidRDefault="00DA5DAD" w:rsidP="00744185">
            <w:pPr>
              <w:spacing w:after="0" w:line="240" w:lineRule="auto"/>
              <w:rPr>
                <w:b/>
                <w:lang w:val="en-US"/>
              </w:rPr>
            </w:pPr>
            <w:r w:rsidRPr="00DA5DAD">
              <w:rPr>
                <w:b/>
                <w:lang w:val="en-US"/>
              </w:rPr>
              <w:fldChar w:fldCharType="begin"/>
            </w:r>
            <w:r w:rsidRPr="00DA5DAD">
              <w:rPr>
                <w:b/>
                <w:lang w:val="en-US"/>
              </w:rPr>
              <w:instrText xml:space="preserve"> =SUM(ABOVE) </w:instrText>
            </w:r>
            <w:r w:rsidRPr="00DA5DAD">
              <w:rPr>
                <w:b/>
                <w:lang w:val="en-US"/>
              </w:rPr>
              <w:fldChar w:fldCharType="separate"/>
            </w:r>
            <w:r w:rsidRPr="00DA5DAD">
              <w:rPr>
                <w:b/>
                <w:noProof/>
                <w:lang w:val="en-US"/>
              </w:rPr>
              <w:t>2412</w:t>
            </w:r>
            <w:r w:rsidRPr="00DA5DAD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DA5DAD" w:rsidRDefault="00DA5DAD" w:rsidP="00744185">
            <w:pPr>
              <w:spacing w:after="0" w:line="240" w:lineRule="auto"/>
              <w:rPr>
                <w:b/>
                <w:lang w:val="en-US"/>
              </w:rPr>
            </w:pPr>
            <w:r w:rsidRPr="00DA5DAD">
              <w:rPr>
                <w:b/>
                <w:lang w:val="en-US"/>
              </w:rPr>
              <w:fldChar w:fldCharType="begin"/>
            </w:r>
            <w:r w:rsidRPr="00DA5DAD">
              <w:rPr>
                <w:b/>
                <w:lang w:val="en-US"/>
              </w:rPr>
              <w:instrText xml:space="preserve"> =SUM(ABOVE) </w:instrText>
            </w:r>
            <w:r w:rsidRPr="00DA5DAD">
              <w:rPr>
                <w:b/>
                <w:lang w:val="en-US"/>
              </w:rPr>
              <w:fldChar w:fldCharType="separate"/>
            </w:r>
            <w:r w:rsidRPr="00DA5DAD">
              <w:rPr>
                <w:b/>
                <w:noProof/>
                <w:lang w:val="en-US"/>
              </w:rPr>
              <w:t>67</w:t>
            </w:r>
            <w:r w:rsidRPr="00DA5DAD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0D65B1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F1B9A"/>
    <w:rsid w:val="009E5345"/>
    <w:rsid w:val="00A151EC"/>
    <w:rsid w:val="00BD6643"/>
    <w:rsid w:val="00C74386"/>
    <w:rsid w:val="00CE6A1D"/>
    <w:rsid w:val="00DA5DA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D993-FABA-4F85-B83B-D132A58B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12</cp:revision>
  <cp:lastPrinted>2021-10-05T14:02:00Z</cp:lastPrinted>
  <dcterms:created xsi:type="dcterms:W3CDTF">2021-10-05T11:54:00Z</dcterms:created>
  <dcterms:modified xsi:type="dcterms:W3CDTF">2021-10-12T06:49:00Z</dcterms:modified>
</cp:coreProperties>
</file>